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楷体" w:hAnsi="楷体" w:eastAsia="楷体"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sz w:val="36"/>
          <w:szCs w:val="36"/>
          <w:lang w:val="en-US" w:eastAsia="zh-CN"/>
        </w:rPr>
        <w:t>附件一：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ascii="楷体" w:hAnsi="楷体" w:eastAsia="楷体"/>
          <w:sz w:val="36"/>
          <w:szCs w:val="36"/>
        </w:rPr>
      </w:pPr>
      <w:r>
        <w:rPr>
          <w:rFonts w:ascii="楷体" w:hAnsi="楷体" w:eastAsia="楷体"/>
          <w:sz w:val="36"/>
          <w:szCs w:val="36"/>
        </w:rPr>
        <w:t>修建现场记录方案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材料养护室：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拆除隔墙：长4m，高2.5m,包括：空调、电路、吊顶，算两项。顶和墙收边也拆除。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洞口封堵，做活页保温窗。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NF-02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工作台拆除，地坪漆修复（中间），2.1m，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水池部分，水池内避不锈钢修复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工作台拆除（水池边）4.2m，饰面拆除，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新建不锈钢台面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台洞内加隔板，内部底地坪漆，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新建工作台，长3+2.5m，高0.8m，砌水池大号0.8m*0.45m，不锈钢面0.8m，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开门洞，2.1m*1m加门温门。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NF-0003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工作台拆除，地面修复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指定位置加水龙头（箭牌），砌0号水池，3个出水口。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NF-04</w:t>
      </w:r>
    </w:p>
    <w:p>
      <w:pPr>
        <w:pStyle w:val="6"/>
        <w:numPr>
          <w:ilvl w:val="0"/>
          <w:numId w:val="4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电修复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BF-01</w:t>
      </w:r>
    </w:p>
    <w:p>
      <w:pPr>
        <w:pStyle w:val="6"/>
        <w:numPr>
          <w:ilvl w:val="0"/>
          <w:numId w:val="5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原木门拆除，洞口修复，</w:t>
      </w:r>
    </w:p>
    <w:p>
      <w:pPr>
        <w:pStyle w:val="6"/>
        <w:numPr>
          <w:ilvl w:val="0"/>
          <w:numId w:val="5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新装保温门，2.6*1.8</w:t>
      </w:r>
    </w:p>
    <w:p>
      <w:pPr>
        <w:pStyle w:val="6"/>
        <w:numPr>
          <w:ilvl w:val="0"/>
          <w:numId w:val="5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新加空调电源。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X-101</w:t>
      </w:r>
    </w:p>
    <w:p>
      <w:pPr>
        <w:pStyle w:val="6"/>
        <w:numPr>
          <w:ilvl w:val="0"/>
          <w:numId w:val="6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室内隔墙：6.5*3.2m，装隔墙板，</w:t>
      </w:r>
    </w:p>
    <w:p>
      <w:pPr>
        <w:pStyle w:val="6"/>
        <w:numPr>
          <w:ilvl w:val="0"/>
          <w:numId w:val="6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内隔墙：4.8*3.2m彩铝隔板，带门，</w:t>
      </w:r>
    </w:p>
    <w:p>
      <w:pPr>
        <w:pStyle w:val="6"/>
        <w:numPr>
          <w:ilvl w:val="0"/>
          <w:numId w:val="6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指定位置加给水。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N-103</w:t>
      </w:r>
    </w:p>
    <w:p>
      <w:pPr>
        <w:pStyle w:val="6"/>
        <w:numPr>
          <w:ilvl w:val="0"/>
          <w:numId w:val="7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幕墙开洞，装铝合金门，上玻下铝，户外加路面硬化，</w:t>
      </w:r>
    </w:p>
    <w:p>
      <w:pPr>
        <w:pStyle w:val="6"/>
        <w:numPr>
          <w:ilvl w:val="0"/>
          <w:numId w:val="7"/>
        </w:numPr>
        <w:ind w:firstLineChars="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隔墙6.6m*3m，两道墙，装隔墙板，双开门，2.1m*1.5m。</w:t>
      </w: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见证取样整改工作量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</w:t>
      </w:r>
      <w:r>
        <w:rPr>
          <w:rFonts w:hint="eastAsia"/>
          <w:b/>
          <w:bCs/>
          <w:sz w:val="32"/>
          <w:szCs w:val="32"/>
        </w:rPr>
        <w:t>改造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1.1 </w:t>
      </w:r>
      <w:r>
        <w:rPr>
          <w:rFonts w:hint="eastAsia"/>
          <w:sz w:val="32"/>
          <w:szCs w:val="32"/>
        </w:rPr>
        <w:t>改造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大厅</w:t>
      </w:r>
      <w:r>
        <w:rPr>
          <w:sz w:val="32"/>
          <w:szCs w:val="32"/>
        </w:rPr>
        <w:t>N103</w:t>
      </w:r>
      <w:r>
        <w:rPr>
          <w:rFonts w:hint="eastAsia"/>
          <w:sz w:val="32"/>
          <w:szCs w:val="32"/>
        </w:rPr>
        <w:t>实验室，分隔为三个实验室，分别为：混凝土力学性能实验室（配置混凝土压力机用混凝土基座）、砂石料检验实验室（配置力学试验机用混凝土基座）、土工检验实验室，每个实验室需配置空调，后续根据需要再开门；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1.2 </w:t>
      </w:r>
      <w:r>
        <w:rPr>
          <w:rFonts w:hint="eastAsia"/>
          <w:sz w:val="32"/>
          <w:szCs w:val="32"/>
        </w:rPr>
        <w:t>改造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大厅房间</w:t>
      </w:r>
      <w:r>
        <w:rPr>
          <w:sz w:val="32"/>
          <w:szCs w:val="32"/>
        </w:rPr>
        <w:t>X101</w:t>
      </w:r>
      <w:r>
        <w:rPr>
          <w:rFonts w:hint="eastAsia"/>
          <w:sz w:val="32"/>
          <w:szCs w:val="32"/>
        </w:rPr>
        <w:t>实验室，分隔为三个实验室，分别为：天平室、化学分析实验室、防水材料实验室，每个实验室需配置空调；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1.3 </w:t>
      </w:r>
      <w:r>
        <w:rPr>
          <w:rFonts w:hint="eastAsia"/>
          <w:sz w:val="32"/>
          <w:szCs w:val="32"/>
        </w:rPr>
        <w:t>依据专家提出的整改要求，增加混凝土标准条件养护室面积，打通原</w:t>
      </w:r>
      <w:r>
        <w:rPr>
          <w:sz w:val="32"/>
          <w:szCs w:val="32"/>
        </w:rPr>
        <w:t>BF03</w:t>
      </w:r>
      <w:r>
        <w:rPr>
          <w:rFonts w:hint="eastAsia"/>
          <w:sz w:val="32"/>
          <w:szCs w:val="32"/>
        </w:rPr>
        <w:t>实验室与</w:t>
      </w:r>
      <w:r>
        <w:rPr>
          <w:sz w:val="32"/>
          <w:szCs w:val="32"/>
        </w:rPr>
        <w:t>BF02</w:t>
      </w:r>
      <w:r>
        <w:rPr>
          <w:rFonts w:hint="eastAsia"/>
          <w:sz w:val="32"/>
          <w:szCs w:val="32"/>
        </w:rPr>
        <w:t>混凝土标准条件养护室相连，合并为一个大的混凝土标准条件养护室，面积增加约</w:t>
      </w:r>
      <w:r>
        <w:rPr>
          <w:sz w:val="32"/>
          <w:szCs w:val="32"/>
        </w:rPr>
        <w:t>12m</w:t>
      </w:r>
      <w:r>
        <w:rPr>
          <w:sz w:val="32"/>
          <w:szCs w:val="32"/>
          <w:vertAlign w:val="superscript"/>
        </w:rPr>
        <w:t>2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  <w:highlight w:val="yellow"/>
        </w:rPr>
        <w:t>环境条件改造无要求；</w:t>
      </w:r>
    </w:p>
    <w:p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1.4 </w:t>
      </w:r>
      <w:r>
        <w:rPr>
          <w:rFonts w:hint="eastAsia"/>
          <w:sz w:val="32"/>
          <w:szCs w:val="32"/>
          <w:highlight w:val="yellow"/>
        </w:rPr>
        <w:t>改造地下室</w:t>
      </w:r>
      <w:r>
        <w:rPr>
          <w:sz w:val="32"/>
          <w:szCs w:val="32"/>
          <w:highlight w:val="yellow"/>
        </w:rPr>
        <w:t>NF02</w:t>
      </w:r>
      <w:r>
        <w:rPr>
          <w:rFonts w:hint="eastAsia"/>
          <w:sz w:val="32"/>
          <w:szCs w:val="32"/>
          <w:highlight w:val="yellow"/>
        </w:rPr>
        <w:t>实验室为水泥成型、物理性能实验室，拆除中间实验台，房间四周靠墙砌筑实验台，按新标准重新砌筑水泥胶砂振动台混凝土基座；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1.5 </w:t>
      </w:r>
      <w:r>
        <w:rPr>
          <w:rFonts w:hint="eastAsia"/>
          <w:color w:val="000000"/>
          <w:sz w:val="32"/>
          <w:szCs w:val="32"/>
        </w:rPr>
        <w:t>改造地下室</w:t>
      </w:r>
      <w:r>
        <w:rPr>
          <w:color w:val="000000"/>
          <w:sz w:val="32"/>
          <w:szCs w:val="32"/>
        </w:rPr>
        <w:t>NF04</w:t>
      </w:r>
      <w:r>
        <w:rPr>
          <w:rFonts w:hint="eastAsia"/>
          <w:color w:val="000000"/>
          <w:sz w:val="32"/>
          <w:szCs w:val="32"/>
        </w:rPr>
        <w:t>实验室为水泥及混凝土留样间，配置照明、货架、空调。</w:t>
      </w:r>
    </w:p>
    <w:p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 </w:t>
      </w:r>
      <w:r>
        <w:rPr>
          <w:rFonts w:hint="eastAsia"/>
          <w:b/>
          <w:bCs/>
          <w:sz w:val="32"/>
          <w:szCs w:val="32"/>
        </w:rPr>
        <w:t>搬运</w:t>
      </w:r>
    </w:p>
    <w:p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rFonts w:hint="eastAsia"/>
          <w:sz w:val="32"/>
          <w:szCs w:val="32"/>
        </w:rPr>
        <w:t>清空第一大厅</w:t>
      </w:r>
      <w:r>
        <w:rPr>
          <w:sz w:val="32"/>
          <w:szCs w:val="32"/>
        </w:rPr>
        <w:t>N103</w:t>
      </w:r>
      <w:r>
        <w:rPr>
          <w:rFonts w:hint="eastAsia"/>
          <w:sz w:val="32"/>
          <w:szCs w:val="32"/>
        </w:rPr>
        <w:t>实验室原有设备，搬运混凝土力学试验机至分隔后的混凝土力学性能实验室，</w:t>
      </w:r>
      <w:r>
        <w:rPr>
          <w:rFonts w:hint="eastAsia"/>
          <w:color w:val="C00000"/>
          <w:sz w:val="32"/>
          <w:szCs w:val="32"/>
          <w:highlight w:val="yellow"/>
        </w:rPr>
        <w:t>新购力学试验机、砂石料检验设备放置到砂石料检验实验室指定位置，土工设备（环刀、击实仪等）放到土工检验实验室指定位置；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>
        <w:rPr>
          <w:rFonts w:hint="eastAsia"/>
          <w:sz w:val="32"/>
          <w:szCs w:val="32"/>
        </w:rPr>
        <w:t>清空第一大厅</w:t>
      </w:r>
      <w:r>
        <w:rPr>
          <w:sz w:val="32"/>
          <w:szCs w:val="32"/>
        </w:rPr>
        <w:t>X101</w:t>
      </w:r>
      <w:r>
        <w:rPr>
          <w:rFonts w:hint="eastAsia"/>
          <w:sz w:val="32"/>
          <w:szCs w:val="32"/>
        </w:rPr>
        <w:t>实验室原有设备，搬运实验台、电子天平至分隔后的天平室，搬运实验台架、电热板、电炉、玻璃器皿至分隔后的化学实验室，搬运新购防水材料检验设备至分隔后的防水材料检验实验室；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>
        <w:rPr>
          <w:rFonts w:hint="eastAsia"/>
          <w:sz w:val="32"/>
          <w:szCs w:val="32"/>
        </w:rPr>
        <w:t>搬运</w:t>
      </w:r>
      <w:r>
        <w:rPr>
          <w:sz w:val="32"/>
          <w:szCs w:val="32"/>
        </w:rPr>
        <w:t>BF03</w:t>
      </w:r>
      <w:r>
        <w:rPr>
          <w:rFonts w:hint="eastAsia"/>
          <w:sz w:val="32"/>
          <w:szCs w:val="32"/>
        </w:rPr>
        <w:t>实验室的水泥养护水槽至</w:t>
      </w:r>
      <w:r>
        <w:rPr>
          <w:sz w:val="32"/>
          <w:szCs w:val="32"/>
        </w:rPr>
        <w:t>NF03</w:t>
      </w:r>
      <w:r>
        <w:rPr>
          <w:rFonts w:hint="eastAsia"/>
          <w:sz w:val="32"/>
          <w:szCs w:val="32"/>
        </w:rPr>
        <w:t>实验室；</w:t>
      </w:r>
    </w:p>
    <w:p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2.4 </w:t>
      </w:r>
      <w:r>
        <w:rPr>
          <w:rFonts w:hint="eastAsia"/>
          <w:color w:val="C00000"/>
          <w:sz w:val="32"/>
          <w:szCs w:val="32"/>
          <w:highlight w:val="yellow"/>
        </w:rPr>
        <w:t>新购及翻新后的混凝土抗渗仪、砂浆抗渗仪放到</w:t>
      </w:r>
      <w:r>
        <w:rPr>
          <w:color w:val="C00000"/>
          <w:sz w:val="32"/>
          <w:szCs w:val="32"/>
          <w:highlight w:val="yellow"/>
        </w:rPr>
        <w:t>BF01</w:t>
      </w:r>
      <w:r>
        <w:rPr>
          <w:rFonts w:hint="eastAsia"/>
          <w:color w:val="C00000"/>
          <w:sz w:val="32"/>
          <w:szCs w:val="32"/>
          <w:highlight w:val="yellow"/>
        </w:rPr>
        <w:t>实验室指定位置；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2.5 </w:t>
      </w:r>
      <w:r>
        <w:rPr>
          <w:rFonts w:hint="eastAsia"/>
          <w:sz w:val="32"/>
          <w:szCs w:val="32"/>
        </w:rPr>
        <w:t>搬走实验室所有与检验无关的文件柜；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2.6 </w:t>
      </w:r>
      <w:r>
        <w:rPr>
          <w:rFonts w:hint="eastAsia"/>
          <w:sz w:val="32"/>
          <w:szCs w:val="32"/>
        </w:rPr>
        <w:t>清理实验室所有与检验无关的杂物。</w:t>
      </w:r>
    </w:p>
    <w:p>
      <w:pPr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 xml:space="preserve">3 </w:t>
      </w:r>
      <w:r>
        <w:rPr>
          <w:rFonts w:hint="eastAsia"/>
          <w:b/>
          <w:bCs/>
          <w:sz w:val="32"/>
          <w:szCs w:val="32"/>
          <w:highlight w:val="yellow"/>
        </w:rPr>
        <w:t>维修</w:t>
      </w:r>
    </w:p>
    <w:p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3.1 </w:t>
      </w:r>
      <w:r>
        <w:rPr>
          <w:rFonts w:hint="eastAsia"/>
          <w:sz w:val="32"/>
          <w:szCs w:val="32"/>
          <w:highlight w:val="yellow"/>
        </w:rPr>
        <w:t>维修翻新</w:t>
      </w:r>
      <w:r>
        <w:rPr>
          <w:sz w:val="32"/>
          <w:szCs w:val="32"/>
          <w:highlight w:val="yellow"/>
        </w:rPr>
        <w:t>BF01</w:t>
      </w:r>
      <w:r>
        <w:rPr>
          <w:rFonts w:hint="eastAsia"/>
          <w:sz w:val="32"/>
          <w:szCs w:val="32"/>
          <w:highlight w:val="yellow"/>
        </w:rPr>
        <w:t>实验室的混凝土振实台、混凝土搅拌机；</w:t>
      </w:r>
    </w:p>
    <w:p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3.2 </w:t>
      </w:r>
      <w:r>
        <w:rPr>
          <w:rFonts w:hint="eastAsia"/>
          <w:sz w:val="32"/>
          <w:szCs w:val="32"/>
          <w:highlight w:val="yellow"/>
        </w:rPr>
        <w:t>维修翻新</w:t>
      </w:r>
      <w:r>
        <w:rPr>
          <w:sz w:val="32"/>
          <w:szCs w:val="32"/>
          <w:highlight w:val="yellow"/>
        </w:rPr>
        <w:t>BF01</w:t>
      </w:r>
      <w:r>
        <w:rPr>
          <w:rFonts w:hint="eastAsia"/>
          <w:sz w:val="32"/>
          <w:szCs w:val="32"/>
          <w:highlight w:val="yellow"/>
        </w:rPr>
        <w:t>实验室的混凝土抗渗仪、砂浆抗渗仪。</w:t>
      </w:r>
    </w:p>
    <w:p>
      <w:pPr>
        <w:rPr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91E"/>
    <w:multiLevelType w:val="multilevel"/>
    <w:tmpl w:val="099B391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6950DA"/>
    <w:multiLevelType w:val="multilevel"/>
    <w:tmpl w:val="266950DA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F5171E"/>
    <w:multiLevelType w:val="multilevel"/>
    <w:tmpl w:val="32F5171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C612EB"/>
    <w:multiLevelType w:val="multilevel"/>
    <w:tmpl w:val="36C612E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3B0409"/>
    <w:multiLevelType w:val="multilevel"/>
    <w:tmpl w:val="373B040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FE49E0"/>
    <w:multiLevelType w:val="multilevel"/>
    <w:tmpl w:val="49FE49E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9839BA"/>
    <w:multiLevelType w:val="multilevel"/>
    <w:tmpl w:val="4B9839B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AEA"/>
    <w:rsid w:val="000232DD"/>
    <w:rsid w:val="000411BC"/>
    <w:rsid w:val="001C7252"/>
    <w:rsid w:val="00300C24"/>
    <w:rsid w:val="005E6F3E"/>
    <w:rsid w:val="00667AEA"/>
    <w:rsid w:val="006A075B"/>
    <w:rsid w:val="00725827"/>
    <w:rsid w:val="00794418"/>
    <w:rsid w:val="008B5E9F"/>
    <w:rsid w:val="009E645E"/>
    <w:rsid w:val="00BB325E"/>
    <w:rsid w:val="00D6286E"/>
    <w:rsid w:val="00F635B6"/>
    <w:rsid w:val="10C60E6D"/>
    <w:rsid w:val="290E618E"/>
    <w:rsid w:val="775319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183</Words>
  <Characters>1046</Characters>
  <Lines>8</Lines>
  <Paragraphs>2</Paragraphs>
  <TotalTime>34</TotalTime>
  <ScaleCrop>false</ScaleCrop>
  <LinksUpToDate>false</LinksUpToDate>
  <CharactersWithSpaces>1227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2022-11-15T16:55:00Z</dcterms:created>
  <dc:creator>YaoJian</dc:creator>
  <cp:lastModifiedBy>姜枫漁火对愁眠</cp:lastModifiedBy>
  <dcterms:modified xsi:type="dcterms:W3CDTF">2022-11-30T06:10:06Z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